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7D" w:rsidRDefault="0016287D" w:rsidP="0016287D">
      <w:pPr>
        <w:numPr>
          <w:ilvl w:val="0"/>
          <w:numId w:val="1"/>
        </w:numPr>
        <w:jc w:val="both"/>
      </w:pPr>
      <w:r>
        <w:t>Śródroczna i roczna ocena klasyfikacyjna zachowania uwzględnia w szczególności:</w:t>
      </w:r>
    </w:p>
    <w:p w:rsidR="0016287D" w:rsidRDefault="0016287D" w:rsidP="0016287D">
      <w:pPr>
        <w:numPr>
          <w:ilvl w:val="1"/>
          <w:numId w:val="1"/>
        </w:numPr>
        <w:jc w:val="both"/>
      </w:pPr>
      <w:r>
        <w:t>wywiązywanie się z obowiązków ucznia,</w:t>
      </w:r>
    </w:p>
    <w:p w:rsidR="0016287D" w:rsidRDefault="0016287D" w:rsidP="0016287D">
      <w:pPr>
        <w:numPr>
          <w:ilvl w:val="1"/>
          <w:numId w:val="1"/>
        </w:numPr>
        <w:jc w:val="both"/>
      </w:pPr>
      <w:r>
        <w:t>postępowanie zgodne z dobrem społeczności szkolnej,</w:t>
      </w:r>
    </w:p>
    <w:p w:rsidR="0016287D" w:rsidRDefault="0016287D" w:rsidP="0016287D">
      <w:pPr>
        <w:numPr>
          <w:ilvl w:val="1"/>
          <w:numId w:val="1"/>
        </w:numPr>
        <w:jc w:val="both"/>
      </w:pPr>
      <w:r>
        <w:t>dbałość o honor i tradycje szkoły,</w:t>
      </w:r>
    </w:p>
    <w:p w:rsidR="0016287D" w:rsidRDefault="0016287D" w:rsidP="0016287D">
      <w:pPr>
        <w:numPr>
          <w:ilvl w:val="1"/>
          <w:numId w:val="1"/>
        </w:numPr>
        <w:jc w:val="both"/>
      </w:pPr>
      <w:r>
        <w:t>dbałość o piękno mowy ojczystej,</w:t>
      </w:r>
    </w:p>
    <w:p w:rsidR="0016287D" w:rsidRDefault="0016287D" w:rsidP="0016287D">
      <w:pPr>
        <w:numPr>
          <w:ilvl w:val="1"/>
          <w:numId w:val="1"/>
        </w:numPr>
        <w:jc w:val="both"/>
      </w:pPr>
      <w:r>
        <w:t>dbałość o bezpieczeństwo i zdrowie własne oraz innych osób,</w:t>
      </w:r>
    </w:p>
    <w:p w:rsidR="0016287D" w:rsidRDefault="0016287D" w:rsidP="0016287D">
      <w:pPr>
        <w:numPr>
          <w:ilvl w:val="1"/>
          <w:numId w:val="1"/>
        </w:numPr>
        <w:jc w:val="both"/>
      </w:pPr>
      <w:r>
        <w:t>godne, kulturalne zachowanie się w szkole i poza nią,</w:t>
      </w:r>
    </w:p>
    <w:p w:rsidR="0016287D" w:rsidRDefault="0016287D" w:rsidP="0016287D">
      <w:pPr>
        <w:numPr>
          <w:ilvl w:val="1"/>
          <w:numId w:val="1"/>
        </w:numPr>
        <w:jc w:val="both"/>
      </w:pPr>
      <w:r>
        <w:t>uczeń bez opieki rodziców (prawnych opiekunów) nie może przebywać po godz. 22.00 w miejscach publicznych</w:t>
      </w:r>
    </w:p>
    <w:p w:rsidR="0016287D" w:rsidRDefault="0016287D" w:rsidP="0016287D">
      <w:pPr>
        <w:numPr>
          <w:ilvl w:val="1"/>
          <w:numId w:val="1"/>
        </w:numPr>
        <w:jc w:val="both"/>
      </w:pPr>
      <w:r>
        <w:t>okazywanie szacunku innym osobom.</w:t>
      </w:r>
    </w:p>
    <w:p w:rsidR="0016287D" w:rsidRDefault="0016287D" w:rsidP="0016287D">
      <w:pPr>
        <w:numPr>
          <w:ilvl w:val="0"/>
          <w:numId w:val="1"/>
        </w:numPr>
        <w:jc w:val="both"/>
      </w:pPr>
      <w:r>
        <w:t>Śródroczną i roczną ocenę klasyfikacyjną zachowania ustala się według następującej skali:</w:t>
      </w:r>
    </w:p>
    <w:p w:rsidR="0016287D" w:rsidRDefault="0016287D" w:rsidP="0016287D">
      <w:pPr>
        <w:numPr>
          <w:ilvl w:val="1"/>
          <w:numId w:val="1"/>
        </w:numPr>
        <w:jc w:val="both"/>
      </w:pPr>
      <w:r>
        <w:t>wzorowe,</w:t>
      </w:r>
    </w:p>
    <w:p w:rsidR="0016287D" w:rsidRDefault="0016287D" w:rsidP="0016287D">
      <w:pPr>
        <w:numPr>
          <w:ilvl w:val="1"/>
          <w:numId w:val="1"/>
        </w:numPr>
        <w:jc w:val="both"/>
      </w:pPr>
      <w:r>
        <w:t>bardzo dobre,</w:t>
      </w:r>
    </w:p>
    <w:p w:rsidR="0016287D" w:rsidRDefault="0016287D" w:rsidP="0016287D">
      <w:pPr>
        <w:numPr>
          <w:ilvl w:val="1"/>
          <w:numId w:val="1"/>
        </w:numPr>
        <w:jc w:val="both"/>
      </w:pPr>
      <w:r>
        <w:t>dobre,</w:t>
      </w:r>
    </w:p>
    <w:p w:rsidR="0016287D" w:rsidRDefault="0016287D" w:rsidP="0016287D">
      <w:pPr>
        <w:numPr>
          <w:ilvl w:val="1"/>
          <w:numId w:val="1"/>
        </w:numPr>
        <w:jc w:val="both"/>
      </w:pPr>
      <w:r>
        <w:t>poprawne,</w:t>
      </w:r>
    </w:p>
    <w:p w:rsidR="0016287D" w:rsidRDefault="0016287D" w:rsidP="0016287D">
      <w:pPr>
        <w:numPr>
          <w:ilvl w:val="1"/>
          <w:numId w:val="1"/>
        </w:numPr>
        <w:jc w:val="both"/>
      </w:pPr>
      <w:r>
        <w:t>nieodpowiednie,</w:t>
      </w:r>
    </w:p>
    <w:p w:rsidR="0016287D" w:rsidRDefault="0016287D" w:rsidP="0016287D">
      <w:pPr>
        <w:numPr>
          <w:ilvl w:val="1"/>
          <w:numId w:val="1"/>
        </w:numPr>
        <w:jc w:val="both"/>
      </w:pPr>
      <w:r>
        <w:t>naganne</w:t>
      </w:r>
    </w:p>
    <w:p w:rsidR="0016287D" w:rsidRDefault="0016287D" w:rsidP="0016287D">
      <w:pPr>
        <w:numPr>
          <w:ilvl w:val="0"/>
          <w:numId w:val="1"/>
        </w:numPr>
        <w:jc w:val="both"/>
      </w:pPr>
      <w:r>
        <w:t>Śródroczne i roczne oceny klasyfikacyjne zachowania dla uczniów z upośledzeniem umysłowym w stopniu umiarkowanym lub znacznym są ocenami opisowymi.</w:t>
      </w:r>
    </w:p>
    <w:p w:rsidR="0016287D" w:rsidRDefault="0016287D" w:rsidP="0016287D">
      <w:pPr>
        <w:numPr>
          <w:ilvl w:val="0"/>
          <w:numId w:val="1"/>
        </w:numPr>
        <w:jc w:val="both"/>
      </w:pPr>
      <w:r>
        <w:t>Śródroczną i roczną ocenę klasyfikacyjną zachowania dla uczniów Publicznego Gimnazjum w Chalinie ustala się na podstawie punktów:</w:t>
      </w:r>
    </w:p>
    <w:p w:rsidR="0016287D" w:rsidRDefault="0016287D" w:rsidP="0016287D">
      <w:pPr>
        <w:ind w:left="360"/>
        <w:jc w:val="both"/>
      </w:pPr>
    </w:p>
    <w:p w:rsidR="0016287D" w:rsidRDefault="0016287D" w:rsidP="0016287D">
      <w:pPr>
        <w:pStyle w:val="Tekstpodstawowy"/>
        <w:jc w:val="both"/>
        <w:rPr>
          <w:b/>
          <w:i/>
          <w:sz w:val="24"/>
        </w:rPr>
      </w:pPr>
      <w:r>
        <w:rPr>
          <w:i/>
          <w:sz w:val="24"/>
        </w:rPr>
        <w:t xml:space="preserve">Uczeń </w:t>
      </w:r>
      <w:r>
        <w:rPr>
          <w:b/>
          <w:i/>
          <w:sz w:val="24"/>
        </w:rPr>
        <w:t>otrzymuje kredyt w wysokości 100 punktów na początku semestru.</w:t>
      </w:r>
    </w:p>
    <w:p w:rsidR="0016287D" w:rsidRDefault="0016287D" w:rsidP="0016287D">
      <w:pPr>
        <w:jc w:val="both"/>
      </w:pPr>
      <w:r>
        <w:t>Wymogi punktowe dla uzyskania ocen zachowania:</w:t>
      </w:r>
    </w:p>
    <w:p w:rsidR="0016287D" w:rsidRDefault="0016287D" w:rsidP="0016287D">
      <w:pPr>
        <w:numPr>
          <w:ilvl w:val="0"/>
          <w:numId w:val="2"/>
        </w:numPr>
        <w:tabs>
          <w:tab w:val="num" w:pos="1428"/>
        </w:tabs>
        <w:ind w:left="435"/>
        <w:jc w:val="both"/>
        <w:rPr>
          <w:b/>
        </w:rPr>
      </w:pPr>
      <w:r>
        <w:rPr>
          <w:b/>
        </w:rPr>
        <w:t>Wzorowe –       231 pkt. i  więcej</w:t>
      </w:r>
    </w:p>
    <w:p w:rsidR="0016287D" w:rsidRDefault="0016287D" w:rsidP="0016287D">
      <w:pPr>
        <w:numPr>
          <w:ilvl w:val="0"/>
          <w:numId w:val="2"/>
        </w:numPr>
        <w:tabs>
          <w:tab w:val="num" w:pos="1428"/>
        </w:tabs>
        <w:ind w:left="435"/>
        <w:jc w:val="both"/>
        <w:rPr>
          <w:b/>
        </w:rPr>
      </w:pPr>
      <w:r>
        <w:rPr>
          <w:b/>
        </w:rPr>
        <w:t>Bardzo dobre – 230– 161  pkt.</w:t>
      </w:r>
    </w:p>
    <w:p w:rsidR="0016287D" w:rsidRDefault="0016287D" w:rsidP="0016287D">
      <w:pPr>
        <w:numPr>
          <w:ilvl w:val="0"/>
          <w:numId w:val="2"/>
        </w:numPr>
        <w:tabs>
          <w:tab w:val="num" w:pos="1428"/>
        </w:tabs>
        <w:ind w:left="435"/>
        <w:jc w:val="both"/>
        <w:rPr>
          <w:b/>
        </w:rPr>
      </w:pPr>
      <w:r>
        <w:rPr>
          <w:b/>
        </w:rPr>
        <w:t>Dobre  -            160 – 100 pkt.</w:t>
      </w:r>
    </w:p>
    <w:p w:rsidR="0016287D" w:rsidRDefault="0016287D" w:rsidP="0016287D">
      <w:pPr>
        <w:numPr>
          <w:ilvl w:val="0"/>
          <w:numId w:val="2"/>
        </w:numPr>
        <w:tabs>
          <w:tab w:val="num" w:pos="1428"/>
        </w:tabs>
        <w:ind w:left="435"/>
        <w:jc w:val="both"/>
        <w:rPr>
          <w:b/>
        </w:rPr>
      </w:pPr>
      <w:r>
        <w:rPr>
          <w:b/>
        </w:rPr>
        <w:t xml:space="preserve">Poprawne –      99 – 40 pkt. </w:t>
      </w:r>
    </w:p>
    <w:p w:rsidR="0016287D" w:rsidRDefault="0016287D" w:rsidP="0016287D">
      <w:pPr>
        <w:numPr>
          <w:ilvl w:val="0"/>
          <w:numId w:val="2"/>
        </w:numPr>
        <w:tabs>
          <w:tab w:val="num" w:pos="1428"/>
        </w:tabs>
        <w:ind w:left="435"/>
        <w:jc w:val="both"/>
        <w:rPr>
          <w:b/>
        </w:rPr>
      </w:pPr>
      <w:r>
        <w:rPr>
          <w:b/>
        </w:rPr>
        <w:t>Nieodpowiednie – 39 - 1 pkt.</w:t>
      </w:r>
    </w:p>
    <w:p w:rsidR="0016287D" w:rsidRDefault="0016287D" w:rsidP="0016287D">
      <w:pPr>
        <w:jc w:val="both"/>
        <w:rPr>
          <w:b/>
        </w:rPr>
      </w:pPr>
      <w:r>
        <w:rPr>
          <w:b/>
        </w:rPr>
        <w:t xml:space="preserve"> 6. Naganne – poniżej 1</w:t>
      </w:r>
    </w:p>
    <w:p w:rsidR="0016287D" w:rsidRDefault="0016287D" w:rsidP="0016287D">
      <w:pPr>
        <w:jc w:val="both"/>
        <w:rPr>
          <w:b/>
        </w:rPr>
      </w:pPr>
      <w:r>
        <w:t>Punkty dodatnie podwyższają „kredyt”, natomiast ujemne powodują obniżenie sumy kredytu.</w:t>
      </w:r>
    </w:p>
    <w:p w:rsidR="0016287D" w:rsidRDefault="0016287D" w:rsidP="0016287D">
      <w:pPr>
        <w:jc w:val="both"/>
        <w:rPr>
          <w:b/>
        </w:rPr>
      </w:pPr>
    </w:p>
    <w:p w:rsidR="0016287D" w:rsidRDefault="0016287D" w:rsidP="0016287D">
      <w:pPr>
        <w:jc w:val="both"/>
        <w:rPr>
          <w:b/>
        </w:rPr>
      </w:pPr>
      <w:r>
        <w:rPr>
          <w:b/>
        </w:rPr>
        <w:t>PUNKTY DODATNIE UCZEŃ OTRZYMUJE ZA:</w:t>
      </w:r>
    </w:p>
    <w:p w:rsidR="0016287D" w:rsidRDefault="0016287D" w:rsidP="0016287D">
      <w:pPr>
        <w:numPr>
          <w:ilvl w:val="0"/>
          <w:numId w:val="3"/>
        </w:numPr>
        <w:jc w:val="both"/>
      </w:pPr>
      <w:r>
        <w:t>Udział w olimpiadzie przedmiotowej:</w:t>
      </w:r>
    </w:p>
    <w:p w:rsidR="0016287D" w:rsidRDefault="0016287D" w:rsidP="0016287D">
      <w:pPr>
        <w:numPr>
          <w:ilvl w:val="0"/>
          <w:numId w:val="4"/>
        </w:numPr>
        <w:tabs>
          <w:tab w:val="num" w:pos="780"/>
        </w:tabs>
        <w:ind w:left="780"/>
        <w:jc w:val="both"/>
      </w:pPr>
      <w:r>
        <w:t>1 etap                                   10 pkt.</w:t>
      </w:r>
    </w:p>
    <w:p w:rsidR="0016287D" w:rsidRDefault="0016287D" w:rsidP="0016287D">
      <w:pPr>
        <w:numPr>
          <w:ilvl w:val="0"/>
          <w:numId w:val="4"/>
        </w:numPr>
        <w:tabs>
          <w:tab w:val="num" w:pos="780"/>
        </w:tabs>
        <w:ind w:left="780"/>
        <w:jc w:val="both"/>
      </w:pPr>
      <w:r>
        <w:t>2 etap                                   20 pkt.</w:t>
      </w:r>
    </w:p>
    <w:p w:rsidR="0016287D" w:rsidRDefault="0016287D" w:rsidP="0016287D">
      <w:pPr>
        <w:numPr>
          <w:ilvl w:val="0"/>
          <w:numId w:val="4"/>
        </w:numPr>
        <w:tabs>
          <w:tab w:val="num" w:pos="780"/>
        </w:tabs>
        <w:ind w:left="780"/>
        <w:jc w:val="both"/>
      </w:pPr>
      <w:r>
        <w:t>3 etap                                   50 pkt.</w:t>
      </w:r>
    </w:p>
    <w:p w:rsidR="0016287D" w:rsidRDefault="0016287D" w:rsidP="0016287D">
      <w:pPr>
        <w:numPr>
          <w:ilvl w:val="0"/>
          <w:numId w:val="3"/>
        </w:numPr>
        <w:jc w:val="both"/>
      </w:pPr>
      <w:r>
        <w:t>Udział w innym konkursie:</w:t>
      </w:r>
    </w:p>
    <w:p w:rsidR="0016287D" w:rsidRDefault="0016287D" w:rsidP="0016287D">
      <w:pPr>
        <w:numPr>
          <w:ilvl w:val="0"/>
          <w:numId w:val="5"/>
        </w:numPr>
        <w:tabs>
          <w:tab w:val="num" w:pos="780"/>
        </w:tabs>
        <w:ind w:left="780"/>
        <w:jc w:val="both"/>
      </w:pPr>
      <w:r>
        <w:t>Sam udział                            10 pkt.</w:t>
      </w:r>
    </w:p>
    <w:p w:rsidR="0016287D" w:rsidRDefault="0016287D" w:rsidP="0016287D">
      <w:pPr>
        <w:numPr>
          <w:ilvl w:val="0"/>
          <w:numId w:val="5"/>
        </w:numPr>
        <w:tabs>
          <w:tab w:val="num" w:pos="780"/>
        </w:tabs>
        <w:ind w:left="780"/>
        <w:jc w:val="both"/>
      </w:pPr>
      <w:r>
        <w:t>1 miejsce w szkole(wliczone punkty za udział)                      30pkt.</w:t>
      </w:r>
    </w:p>
    <w:p w:rsidR="0016287D" w:rsidRDefault="0016287D" w:rsidP="0016287D">
      <w:pPr>
        <w:numPr>
          <w:ilvl w:val="0"/>
          <w:numId w:val="5"/>
        </w:numPr>
        <w:tabs>
          <w:tab w:val="num" w:pos="780"/>
        </w:tabs>
        <w:ind w:left="780"/>
        <w:jc w:val="both"/>
      </w:pPr>
      <w:r>
        <w:t>2 miejsce w szkole(wliczone punkty za udział)                      25pkt.</w:t>
      </w:r>
    </w:p>
    <w:p w:rsidR="0016287D" w:rsidRDefault="0016287D" w:rsidP="0016287D">
      <w:pPr>
        <w:numPr>
          <w:ilvl w:val="0"/>
          <w:numId w:val="5"/>
        </w:numPr>
        <w:tabs>
          <w:tab w:val="num" w:pos="780"/>
        </w:tabs>
        <w:ind w:left="780"/>
        <w:jc w:val="both"/>
      </w:pPr>
      <w:r>
        <w:t>3 miejsce w szkole(wliczone punkty za udział)                      20pkt.</w:t>
      </w:r>
    </w:p>
    <w:p w:rsidR="0016287D" w:rsidRDefault="0016287D" w:rsidP="0016287D">
      <w:pPr>
        <w:jc w:val="both"/>
      </w:pPr>
      <w:r>
        <w:t xml:space="preserve">       -    1,2,3 miejsce poza szkołą (wliczone punkty za udział)           40pkt.                         </w:t>
      </w:r>
    </w:p>
    <w:p w:rsidR="0016287D" w:rsidRDefault="0016287D" w:rsidP="0016287D">
      <w:pPr>
        <w:numPr>
          <w:ilvl w:val="0"/>
          <w:numId w:val="3"/>
        </w:numPr>
        <w:jc w:val="both"/>
      </w:pPr>
      <w:r>
        <w:t>Reprezentowanie szkoły na zawodach sportowych:</w:t>
      </w:r>
    </w:p>
    <w:p w:rsidR="0016287D" w:rsidRDefault="0016287D" w:rsidP="0016287D">
      <w:pPr>
        <w:numPr>
          <w:ilvl w:val="0"/>
          <w:numId w:val="6"/>
        </w:numPr>
        <w:jc w:val="both"/>
      </w:pPr>
      <w:r>
        <w:t xml:space="preserve">Sam udział                                                                                    5 pkt. </w:t>
      </w:r>
    </w:p>
    <w:p w:rsidR="0016287D" w:rsidRDefault="0016287D" w:rsidP="0016287D">
      <w:pPr>
        <w:numPr>
          <w:ilvl w:val="0"/>
          <w:numId w:val="5"/>
        </w:numPr>
        <w:tabs>
          <w:tab w:val="num" w:pos="780"/>
        </w:tabs>
        <w:ind w:left="780"/>
        <w:jc w:val="both"/>
      </w:pPr>
      <w:r>
        <w:t>1,2,3 miejsce w szkole(wliczone punkty za udział)              10 pkt.</w:t>
      </w:r>
    </w:p>
    <w:p w:rsidR="0016287D" w:rsidRDefault="0016287D" w:rsidP="0016287D">
      <w:pPr>
        <w:numPr>
          <w:ilvl w:val="0"/>
          <w:numId w:val="6"/>
        </w:numPr>
        <w:jc w:val="both"/>
      </w:pPr>
      <w:r>
        <w:t>1,2,3 miejsce w gminie (wliczone punkty za udział )                  20pkt.</w:t>
      </w:r>
    </w:p>
    <w:p w:rsidR="0016287D" w:rsidRDefault="0016287D" w:rsidP="0016287D">
      <w:pPr>
        <w:numPr>
          <w:ilvl w:val="0"/>
          <w:numId w:val="6"/>
        </w:numPr>
        <w:jc w:val="both"/>
      </w:pPr>
      <w:r>
        <w:t>za udział w zawodach powiatowych                                           30 pkt.</w:t>
      </w:r>
    </w:p>
    <w:p w:rsidR="0016287D" w:rsidRDefault="0016287D" w:rsidP="0016287D">
      <w:pPr>
        <w:numPr>
          <w:ilvl w:val="0"/>
          <w:numId w:val="6"/>
        </w:numPr>
        <w:jc w:val="both"/>
      </w:pPr>
      <w:r>
        <w:t>za udział w zawodach wojewódzkich                                          50 pkt.</w:t>
      </w:r>
    </w:p>
    <w:p w:rsidR="0016287D" w:rsidRDefault="0016287D" w:rsidP="0016287D">
      <w:pPr>
        <w:numPr>
          <w:ilvl w:val="0"/>
          <w:numId w:val="3"/>
        </w:numPr>
        <w:jc w:val="both"/>
      </w:pPr>
      <w:r>
        <w:lastRenderedPageBreak/>
        <w:t>Pomoc w organizowaniu imprezy szkolnej:                                   5 pkt.</w:t>
      </w:r>
    </w:p>
    <w:p w:rsidR="0016287D" w:rsidRDefault="0016287D" w:rsidP="0016287D">
      <w:pPr>
        <w:numPr>
          <w:ilvl w:val="0"/>
          <w:numId w:val="3"/>
        </w:numPr>
        <w:jc w:val="both"/>
      </w:pPr>
      <w:r>
        <w:t>Praca na rzecz klasy:</w:t>
      </w:r>
    </w:p>
    <w:p w:rsidR="0016287D" w:rsidRDefault="0016287D" w:rsidP="0016287D">
      <w:pPr>
        <w:numPr>
          <w:ilvl w:val="0"/>
          <w:numId w:val="7"/>
        </w:numPr>
        <w:tabs>
          <w:tab w:val="num" w:pos="840"/>
        </w:tabs>
        <w:ind w:left="840"/>
        <w:jc w:val="both"/>
      </w:pPr>
      <w:r>
        <w:t>Za każdą oryginalną gazetkę                                                   5 pkt.</w:t>
      </w:r>
    </w:p>
    <w:p w:rsidR="0016287D" w:rsidRDefault="0016287D" w:rsidP="0016287D">
      <w:pPr>
        <w:numPr>
          <w:ilvl w:val="0"/>
          <w:numId w:val="7"/>
        </w:numPr>
        <w:tabs>
          <w:tab w:val="num" w:pos="840"/>
        </w:tabs>
        <w:ind w:left="840"/>
        <w:jc w:val="both"/>
      </w:pPr>
      <w:r>
        <w:t>Zorganizowanie imprezy klasowej                                          5 pkt.</w:t>
      </w:r>
    </w:p>
    <w:p w:rsidR="0016287D" w:rsidRDefault="0016287D" w:rsidP="0016287D">
      <w:pPr>
        <w:numPr>
          <w:ilvl w:val="0"/>
          <w:numId w:val="7"/>
        </w:numPr>
        <w:tabs>
          <w:tab w:val="num" w:pos="840"/>
        </w:tabs>
        <w:ind w:left="840"/>
        <w:jc w:val="both"/>
      </w:pPr>
      <w:r>
        <w:t>Opieka nad roślinami (ocena raz w semestrze)                       5 pkt.</w:t>
      </w:r>
    </w:p>
    <w:p w:rsidR="0016287D" w:rsidRDefault="0016287D" w:rsidP="0016287D">
      <w:pPr>
        <w:numPr>
          <w:ilvl w:val="0"/>
          <w:numId w:val="7"/>
        </w:numPr>
        <w:tabs>
          <w:tab w:val="num" w:pos="840"/>
        </w:tabs>
        <w:ind w:left="840"/>
        <w:jc w:val="both"/>
      </w:pPr>
      <w:r>
        <w:t>Przyniesienie pomocy (papier ksero, bibuła itp.) dbanie o wystrój klasy ( np. przyniesienie kwiatka, ozdoby choinkowej)                            5 pkt.</w:t>
      </w:r>
    </w:p>
    <w:p w:rsidR="0016287D" w:rsidRDefault="0016287D" w:rsidP="0016287D">
      <w:pPr>
        <w:numPr>
          <w:ilvl w:val="0"/>
          <w:numId w:val="3"/>
        </w:numPr>
        <w:jc w:val="both"/>
      </w:pPr>
      <w:r>
        <w:t>Praca ucznia na rzecz szkoły:                                                   5 – 15 pkt.</w:t>
      </w:r>
    </w:p>
    <w:p w:rsidR="0016287D" w:rsidRDefault="0016287D" w:rsidP="0016287D">
      <w:pPr>
        <w:numPr>
          <w:ilvl w:val="0"/>
          <w:numId w:val="3"/>
        </w:numPr>
        <w:jc w:val="both"/>
      </w:pPr>
      <w:r>
        <w:t>Działalność charytatywna:</w:t>
      </w:r>
    </w:p>
    <w:p w:rsidR="0016287D" w:rsidRDefault="0016287D" w:rsidP="0016287D">
      <w:pPr>
        <w:numPr>
          <w:ilvl w:val="0"/>
          <w:numId w:val="8"/>
        </w:numPr>
        <w:ind w:left="780"/>
        <w:jc w:val="both"/>
      </w:pPr>
      <w:r>
        <w:t>Udział w akcji charytatywnej na terenie szkoły                         5 pkt.</w:t>
      </w:r>
    </w:p>
    <w:p w:rsidR="0016287D" w:rsidRDefault="0016287D" w:rsidP="0016287D">
      <w:pPr>
        <w:numPr>
          <w:ilvl w:val="0"/>
          <w:numId w:val="8"/>
        </w:numPr>
        <w:ind w:left="780"/>
        <w:jc w:val="both"/>
      </w:pPr>
      <w:r>
        <w:t>Udokumentowany udział poza szkołą                                       10 pkt.</w:t>
      </w:r>
    </w:p>
    <w:p w:rsidR="0016287D" w:rsidRDefault="0016287D" w:rsidP="0016287D">
      <w:pPr>
        <w:numPr>
          <w:ilvl w:val="0"/>
          <w:numId w:val="8"/>
        </w:numPr>
        <w:ind w:left="780"/>
        <w:jc w:val="both"/>
      </w:pPr>
      <w:r>
        <w:t>Przeprowadzenie akcji na terenie szkoły                                   15 pkt.</w:t>
      </w:r>
    </w:p>
    <w:p w:rsidR="0016287D" w:rsidRDefault="0016287D" w:rsidP="0016287D">
      <w:pPr>
        <w:numPr>
          <w:ilvl w:val="0"/>
          <w:numId w:val="3"/>
        </w:numPr>
        <w:jc w:val="both"/>
      </w:pPr>
      <w:r>
        <w:t>Systematyczna udokumentowana pomoc kolegom w nauce :         10 pkt.</w:t>
      </w:r>
    </w:p>
    <w:p w:rsidR="0016287D" w:rsidRDefault="0016287D" w:rsidP="0016287D">
      <w:pPr>
        <w:numPr>
          <w:ilvl w:val="0"/>
          <w:numId w:val="3"/>
        </w:numPr>
        <w:jc w:val="both"/>
      </w:pPr>
      <w:r>
        <w:t>Przeciwdziałanie się przejawom wulgarności, brutalności:              5 pkt.</w:t>
      </w:r>
    </w:p>
    <w:p w:rsidR="0016287D" w:rsidRDefault="0016287D" w:rsidP="0016287D">
      <w:pPr>
        <w:numPr>
          <w:ilvl w:val="0"/>
          <w:numId w:val="3"/>
        </w:numPr>
        <w:jc w:val="both"/>
      </w:pPr>
      <w:r>
        <w:t>Kultura osobista bez zastrzeżeń (ocena raz na semestr)                  25 pkt.</w:t>
      </w:r>
    </w:p>
    <w:p w:rsidR="0016287D" w:rsidRDefault="0016287D" w:rsidP="0016287D">
      <w:pPr>
        <w:numPr>
          <w:ilvl w:val="0"/>
          <w:numId w:val="3"/>
        </w:numPr>
        <w:jc w:val="both"/>
      </w:pPr>
      <w:r>
        <w:t>Inne formy aktywności:</w:t>
      </w:r>
    </w:p>
    <w:p w:rsidR="0016287D" w:rsidRDefault="0016287D" w:rsidP="0016287D">
      <w:pPr>
        <w:numPr>
          <w:ilvl w:val="0"/>
          <w:numId w:val="9"/>
        </w:numPr>
        <w:ind w:left="720"/>
        <w:jc w:val="both"/>
      </w:pPr>
      <w:r>
        <w:t>Udział w zajęciach kół zainteresowań                                        5 pkt.</w:t>
      </w:r>
    </w:p>
    <w:p w:rsidR="0016287D" w:rsidRDefault="0016287D" w:rsidP="0016287D">
      <w:pPr>
        <w:numPr>
          <w:ilvl w:val="0"/>
          <w:numId w:val="9"/>
        </w:numPr>
        <w:ind w:left="720"/>
        <w:jc w:val="both"/>
      </w:pPr>
      <w:r>
        <w:t xml:space="preserve">Aktywne pełnienie funkcji w klasie                                    5 – 10 pkt. </w:t>
      </w:r>
    </w:p>
    <w:p w:rsidR="0016287D" w:rsidRDefault="0016287D" w:rsidP="0016287D">
      <w:pPr>
        <w:numPr>
          <w:ilvl w:val="0"/>
          <w:numId w:val="10"/>
        </w:numPr>
        <w:tabs>
          <w:tab w:val="num" w:pos="660"/>
        </w:tabs>
        <w:ind w:left="660"/>
        <w:jc w:val="both"/>
      </w:pPr>
      <w:r>
        <w:t>Aktywne pełnienie funkcji w szkole                                      10 – 20 pkt.</w:t>
      </w:r>
    </w:p>
    <w:p w:rsidR="0016287D" w:rsidRDefault="0016287D" w:rsidP="0016287D">
      <w:pPr>
        <w:numPr>
          <w:ilvl w:val="0"/>
          <w:numId w:val="3"/>
        </w:numPr>
        <w:jc w:val="both"/>
      </w:pPr>
      <w:r>
        <w:t xml:space="preserve">Nagradzanie stuprocentowej frekwencji.                                        10 pkt. </w:t>
      </w:r>
    </w:p>
    <w:p w:rsidR="0016287D" w:rsidRDefault="0016287D" w:rsidP="0016287D">
      <w:pPr>
        <w:numPr>
          <w:ilvl w:val="0"/>
          <w:numId w:val="3"/>
        </w:numPr>
        <w:jc w:val="both"/>
      </w:pPr>
      <w:r>
        <w:t>Udział w projekcie edukacyjnym                                              0 – 60 pkt.</w:t>
      </w:r>
    </w:p>
    <w:p w:rsidR="0016287D" w:rsidRDefault="0016287D" w:rsidP="0016287D">
      <w:pPr>
        <w:jc w:val="both"/>
      </w:pPr>
    </w:p>
    <w:p w:rsidR="0016287D" w:rsidRDefault="0016287D" w:rsidP="0016287D">
      <w:pPr>
        <w:jc w:val="both"/>
      </w:pPr>
      <w:r>
        <w:rPr>
          <w:b/>
        </w:rPr>
        <w:t>PUNKTY UJEMNE UCZEŃ OTRZYMUJE ZA</w:t>
      </w:r>
      <w:r>
        <w:t>:</w:t>
      </w:r>
    </w:p>
    <w:p w:rsidR="0016287D" w:rsidRDefault="0016287D" w:rsidP="0016287D">
      <w:pPr>
        <w:numPr>
          <w:ilvl w:val="0"/>
          <w:numId w:val="11"/>
        </w:numPr>
        <w:jc w:val="both"/>
      </w:pPr>
      <w:r>
        <w:t>Przeszkadza na lekcji, złe zachowanie w świetlicy i stołówce, na wycieczce, szkolnych uroczystościach (każda uwaga po dwukrotnym ostrzeżeniu)     - 5 pkt.</w:t>
      </w:r>
    </w:p>
    <w:p w:rsidR="0016287D" w:rsidRDefault="0016287D" w:rsidP="0016287D">
      <w:pPr>
        <w:numPr>
          <w:ilvl w:val="0"/>
          <w:numId w:val="11"/>
        </w:numPr>
        <w:jc w:val="both"/>
      </w:pPr>
      <w:r>
        <w:t>Niewykonanie poleceń nauczyciela                                           - 10 pkt.</w:t>
      </w:r>
    </w:p>
    <w:p w:rsidR="0016287D" w:rsidRDefault="0016287D" w:rsidP="0016287D">
      <w:pPr>
        <w:numPr>
          <w:ilvl w:val="0"/>
          <w:numId w:val="11"/>
        </w:numPr>
        <w:jc w:val="both"/>
      </w:pPr>
      <w:r>
        <w:t>Aroganckie odzywanie się do nauczyciela i innych pracowników szkoły –20 pkt.</w:t>
      </w:r>
    </w:p>
    <w:p w:rsidR="0016287D" w:rsidRDefault="0016287D" w:rsidP="0016287D">
      <w:pPr>
        <w:numPr>
          <w:ilvl w:val="0"/>
          <w:numId w:val="11"/>
        </w:numPr>
        <w:jc w:val="both"/>
      </w:pPr>
      <w:r>
        <w:t>Ubliżanie koledze, wulgarne słownictwo                            -   20 pkt.</w:t>
      </w:r>
    </w:p>
    <w:p w:rsidR="0016287D" w:rsidRDefault="0016287D" w:rsidP="0016287D">
      <w:pPr>
        <w:numPr>
          <w:ilvl w:val="0"/>
          <w:numId w:val="11"/>
        </w:numPr>
        <w:jc w:val="both"/>
      </w:pPr>
      <w:r>
        <w:t>Bójki, agresja fizyczna                                                         -  50 pkt.</w:t>
      </w:r>
    </w:p>
    <w:p w:rsidR="0016287D" w:rsidRDefault="0016287D" w:rsidP="0016287D">
      <w:pPr>
        <w:numPr>
          <w:ilvl w:val="0"/>
          <w:numId w:val="11"/>
        </w:numPr>
        <w:jc w:val="both"/>
      </w:pPr>
      <w:r>
        <w:t>Zaczepianie z użyciem siły                                                   - 30 pkt.</w:t>
      </w:r>
    </w:p>
    <w:p w:rsidR="0016287D" w:rsidRDefault="0016287D" w:rsidP="0016287D">
      <w:pPr>
        <w:numPr>
          <w:ilvl w:val="0"/>
          <w:numId w:val="11"/>
        </w:numPr>
        <w:jc w:val="both"/>
      </w:pPr>
      <w:r>
        <w:t>Niewłaściwy strój galowy (brak stroju)                                 -20 pkt.</w:t>
      </w:r>
    </w:p>
    <w:p w:rsidR="0016287D" w:rsidRDefault="0016287D" w:rsidP="0016287D">
      <w:pPr>
        <w:numPr>
          <w:ilvl w:val="0"/>
          <w:numId w:val="11"/>
        </w:numPr>
        <w:jc w:val="both"/>
      </w:pPr>
      <w:r>
        <w:t xml:space="preserve">Brak stroju codziennego (mundurka)                                    - 20 </w:t>
      </w:r>
      <w:proofErr w:type="spellStart"/>
      <w:r>
        <w:t>pkt</w:t>
      </w:r>
      <w:proofErr w:type="spellEnd"/>
    </w:p>
    <w:p w:rsidR="0016287D" w:rsidRDefault="0016287D" w:rsidP="0016287D">
      <w:pPr>
        <w:numPr>
          <w:ilvl w:val="0"/>
          <w:numId w:val="11"/>
        </w:numPr>
        <w:tabs>
          <w:tab w:val="clear" w:pos="375"/>
          <w:tab w:val="num" w:pos="0"/>
        </w:tabs>
        <w:ind w:right="-650"/>
        <w:jc w:val="both"/>
      </w:pPr>
      <w:r>
        <w:t xml:space="preserve">Niewłaściwe korzystanie z telefonu komórkowego lub innych urządzeń elektronicznych-30pkt                   </w:t>
      </w:r>
    </w:p>
    <w:p w:rsidR="0016287D" w:rsidRDefault="0016287D" w:rsidP="0016287D">
      <w:pPr>
        <w:numPr>
          <w:ilvl w:val="0"/>
          <w:numId w:val="11"/>
        </w:numPr>
        <w:jc w:val="both"/>
      </w:pPr>
      <w:r>
        <w:t>Niewłaściwe obuwie                                                             - 10 pkt.</w:t>
      </w:r>
    </w:p>
    <w:p w:rsidR="0016287D" w:rsidRDefault="0016287D" w:rsidP="0016287D">
      <w:pPr>
        <w:numPr>
          <w:ilvl w:val="0"/>
          <w:numId w:val="11"/>
        </w:numPr>
        <w:jc w:val="both"/>
      </w:pPr>
      <w:r>
        <w:t>Niszczenie budynku, sprzętu, umeblowania (zwrot kosztów naprawy)         -   30  pkt.</w:t>
      </w:r>
    </w:p>
    <w:p w:rsidR="0016287D" w:rsidRDefault="0016287D" w:rsidP="0016287D">
      <w:pPr>
        <w:numPr>
          <w:ilvl w:val="0"/>
          <w:numId w:val="11"/>
        </w:numPr>
        <w:jc w:val="both"/>
      </w:pPr>
      <w:r>
        <w:t>Celowe i złośliwe niszczenie rzeczy innych osób (zwrot kosztów naprawy)   - 50 pkt.</w:t>
      </w:r>
    </w:p>
    <w:p w:rsidR="0016287D" w:rsidRDefault="0016287D" w:rsidP="0016287D">
      <w:pPr>
        <w:numPr>
          <w:ilvl w:val="0"/>
          <w:numId w:val="11"/>
        </w:numPr>
        <w:jc w:val="both"/>
      </w:pPr>
      <w:r>
        <w:t xml:space="preserve"> Kradzieże                               - 100 pkt.</w:t>
      </w:r>
    </w:p>
    <w:p w:rsidR="0016287D" w:rsidRDefault="0016287D" w:rsidP="0016287D">
      <w:pPr>
        <w:numPr>
          <w:ilvl w:val="0"/>
          <w:numId w:val="11"/>
        </w:numPr>
        <w:jc w:val="both"/>
      </w:pPr>
      <w:r>
        <w:t>Zaśmiecanie otoczenia              - 5 pkt.</w:t>
      </w:r>
    </w:p>
    <w:p w:rsidR="0016287D" w:rsidRDefault="0016287D" w:rsidP="0016287D">
      <w:pPr>
        <w:numPr>
          <w:ilvl w:val="0"/>
          <w:numId w:val="11"/>
        </w:numPr>
        <w:jc w:val="both"/>
      </w:pPr>
      <w:r>
        <w:t>Palenie papierosów                  - 20 pkt.</w:t>
      </w:r>
    </w:p>
    <w:p w:rsidR="0016287D" w:rsidRDefault="0016287D" w:rsidP="0016287D">
      <w:pPr>
        <w:numPr>
          <w:ilvl w:val="0"/>
          <w:numId w:val="11"/>
        </w:numPr>
        <w:jc w:val="both"/>
      </w:pPr>
      <w:r>
        <w:t>Spóźnianie się na lekcje             - 5 pkt.</w:t>
      </w:r>
    </w:p>
    <w:p w:rsidR="0016287D" w:rsidRDefault="0016287D" w:rsidP="0016287D">
      <w:pPr>
        <w:numPr>
          <w:ilvl w:val="0"/>
          <w:numId w:val="11"/>
        </w:numPr>
        <w:jc w:val="both"/>
      </w:pPr>
      <w:r>
        <w:t>Opuszczanie lekcji bez usprawiedliwienia – za każdą godzinę    –5 pkt.</w:t>
      </w:r>
    </w:p>
    <w:p w:rsidR="0016287D" w:rsidRDefault="0016287D" w:rsidP="0016287D">
      <w:pPr>
        <w:numPr>
          <w:ilvl w:val="0"/>
          <w:numId w:val="11"/>
        </w:numPr>
        <w:jc w:val="both"/>
      </w:pPr>
      <w:r>
        <w:t>Opuszczanie terenu szkoły w czasie zajęć szkolnych                 - 10 pkt.</w:t>
      </w:r>
    </w:p>
    <w:p w:rsidR="0016287D" w:rsidRDefault="0016287D" w:rsidP="0016287D">
      <w:pPr>
        <w:numPr>
          <w:ilvl w:val="0"/>
          <w:numId w:val="11"/>
        </w:numPr>
        <w:jc w:val="both"/>
      </w:pPr>
      <w:r>
        <w:t>Wyłudzanie pieniędzy                                                                - 50 pkt.</w:t>
      </w:r>
    </w:p>
    <w:p w:rsidR="0016287D" w:rsidRDefault="0016287D" w:rsidP="0016287D">
      <w:pPr>
        <w:numPr>
          <w:ilvl w:val="0"/>
          <w:numId w:val="11"/>
        </w:numPr>
        <w:jc w:val="both"/>
      </w:pPr>
      <w:r>
        <w:t>Fałszowanie podpisów i dokumentów                                       – 50 pkt.</w:t>
      </w:r>
    </w:p>
    <w:p w:rsidR="0016287D" w:rsidRDefault="0016287D" w:rsidP="0016287D">
      <w:pPr>
        <w:numPr>
          <w:ilvl w:val="0"/>
          <w:numId w:val="11"/>
        </w:numPr>
        <w:jc w:val="both"/>
      </w:pPr>
      <w:r>
        <w:t xml:space="preserve">Inne negatywne formy zachowań nie wymienione wyżej (np. alkohol, narkotyki, konflikt z prawem)                                                                              - 20 – 50 pkt.   </w:t>
      </w:r>
    </w:p>
    <w:p w:rsidR="0016287D" w:rsidRDefault="0016287D" w:rsidP="0016287D">
      <w:pPr>
        <w:jc w:val="both"/>
      </w:pPr>
      <w:r>
        <w:t>Uczeń, który pomimo, że uzyskał ponad 231 punktów ale:</w:t>
      </w:r>
    </w:p>
    <w:p w:rsidR="0016287D" w:rsidRDefault="0016287D" w:rsidP="0016287D">
      <w:pPr>
        <w:numPr>
          <w:ilvl w:val="0"/>
          <w:numId w:val="12"/>
        </w:numPr>
        <w:tabs>
          <w:tab w:val="clear" w:pos="4384"/>
          <w:tab w:val="num" w:pos="720"/>
        </w:tabs>
        <w:ind w:left="720" w:hanging="180"/>
        <w:jc w:val="both"/>
      </w:pPr>
      <w:r>
        <w:t xml:space="preserve">Wielokrotnie: przeszkadzał na lekcji, źle zachowywał się  w świetlicy i stołówce, na wycieczce, szkolnych uroczystościach, zaśmiecał otoczenie, </w:t>
      </w:r>
      <w:proofErr w:type="spellStart"/>
      <w:r>
        <w:t>niewykonywał</w:t>
      </w:r>
      <w:proofErr w:type="spellEnd"/>
      <w:r>
        <w:t xml:space="preserve"> poleceń nauczycieli, nie nosił właściwego stroju codziennego i galowego</w:t>
      </w:r>
    </w:p>
    <w:p w:rsidR="0016287D" w:rsidRDefault="0016287D" w:rsidP="0016287D">
      <w:pPr>
        <w:numPr>
          <w:ilvl w:val="0"/>
          <w:numId w:val="12"/>
        </w:numPr>
        <w:tabs>
          <w:tab w:val="clear" w:pos="4384"/>
          <w:tab w:val="num" w:pos="720"/>
        </w:tabs>
        <w:ind w:left="720" w:hanging="180"/>
        <w:jc w:val="both"/>
      </w:pPr>
      <w:r>
        <w:lastRenderedPageBreak/>
        <w:t>Po raz drugi: arogancko odzywał się do nauczyciela i innych pracowników szkoły, ubliżał koledze, używał wulgarnego słownictwa, brał udział w bójkach, zaczepiał z użyciem siły, niszczył sprzęt, budynek, umeblowanie, palił papierosy, negatywnie zachowywał się (np. alkohol, narkotyki, konflikt z prawem)</w:t>
      </w:r>
    </w:p>
    <w:p w:rsidR="0016287D" w:rsidRDefault="0016287D" w:rsidP="0016287D">
      <w:pPr>
        <w:numPr>
          <w:ilvl w:val="0"/>
          <w:numId w:val="12"/>
        </w:numPr>
        <w:tabs>
          <w:tab w:val="clear" w:pos="4384"/>
          <w:tab w:val="num" w:pos="720"/>
        </w:tabs>
        <w:ind w:left="720" w:hanging="180"/>
        <w:jc w:val="both"/>
      </w:pPr>
      <w:r>
        <w:t>Celowo i złośliwie niszczył rzeczy innych osób, kradł, fałszował dokumenty i podpisy</w:t>
      </w:r>
    </w:p>
    <w:p w:rsidR="0016287D" w:rsidRDefault="0016287D" w:rsidP="0016287D">
      <w:pPr>
        <w:ind w:left="540"/>
        <w:jc w:val="both"/>
      </w:pPr>
      <w:r>
        <w:t>Nie może otrzymać oceny wzorowej z zachowania.</w:t>
      </w:r>
    </w:p>
    <w:p w:rsidR="0016287D" w:rsidRDefault="0016287D" w:rsidP="0016287D">
      <w:pPr>
        <w:ind w:left="360"/>
        <w:jc w:val="both"/>
      </w:pPr>
    </w:p>
    <w:p w:rsidR="0016287D" w:rsidRDefault="0016287D" w:rsidP="0016287D">
      <w:pPr>
        <w:numPr>
          <w:ilvl w:val="0"/>
          <w:numId w:val="1"/>
        </w:numPr>
        <w:jc w:val="both"/>
      </w:pPr>
      <w:r>
        <w:t>Ocena klasyfikacyjna zachowania nie ma wpływu na:</w:t>
      </w:r>
    </w:p>
    <w:p w:rsidR="0016287D" w:rsidRDefault="0016287D" w:rsidP="0016287D">
      <w:pPr>
        <w:numPr>
          <w:ilvl w:val="1"/>
          <w:numId w:val="1"/>
        </w:numPr>
        <w:jc w:val="both"/>
      </w:pPr>
      <w:r>
        <w:t>oceny klasyfikacyjne z zajęć edukacyjnych,</w:t>
      </w:r>
    </w:p>
    <w:p w:rsidR="0016287D" w:rsidRDefault="0016287D" w:rsidP="0016287D">
      <w:pPr>
        <w:numPr>
          <w:ilvl w:val="1"/>
          <w:numId w:val="1"/>
        </w:numPr>
        <w:jc w:val="both"/>
      </w:pPr>
      <w:r>
        <w:t xml:space="preserve">promocję do klasy programowo wyższej lub ukończenie szkoły z zastrzeżeniem: </w:t>
      </w:r>
    </w:p>
    <w:p w:rsidR="0016287D" w:rsidRDefault="0016287D" w:rsidP="0016287D">
      <w:pPr>
        <w:ind w:left="1440"/>
        <w:jc w:val="both"/>
      </w:pPr>
      <w:r>
        <w:t>Rada pedagogiczna może podjąć uchwałę o niepromowaniu do klasy programowo wyższej lub nieukończeniu szkoły przez ucznia, któremu w danej szkole po raz drugi z rzędu ustalono naganną roczną ocenę klasyfikacyjną zachowania</w:t>
      </w:r>
    </w:p>
    <w:p w:rsidR="003219D5" w:rsidRDefault="003219D5"/>
    <w:sectPr w:rsidR="003219D5" w:rsidSect="00321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66D1"/>
    <w:multiLevelType w:val="singleLevel"/>
    <w:tmpl w:val="F748208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1">
    <w:nsid w:val="2E6632D9"/>
    <w:multiLevelType w:val="singleLevel"/>
    <w:tmpl w:val="F748208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2">
    <w:nsid w:val="2F0104C0"/>
    <w:multiLevelType w:val="singleLevel"/>
    <w:tmpl w:val="F748208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3">
    <w:nsid w:val="4C8E1992"/>
    <w:multiLevelType w:val="hybridMultilevel"/>
    <w:tmpl w:val="556EADB2"/>
    <w:lvl w:ilvl="0" w:tplc="7D1E6008">
      <w:numFmt w:val="bullet"/>
      <w:lvlText w:val="-"/>
      <w:lvlJc w:val="left"/>
      <w:pPr>
        <w:tabs>
          <w:tab w:val="num" w:pos="4384"/>
        </w:tabs>
        <w:ind w:left="4328" w:hanging="284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4577"/>
        </w:tabs>
        <w:ind w:left="45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297"/>
        </w:tabs>
        <w:ind w:left="52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017"/>
        </w:tabs>
        <w:ind w:left="60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737"/>
        </w:tabs>
        <w:ind w:left="67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457"/>
        </w:tabs>
        <w:ind w:left="74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177"/>
        </w:tabs>
        <w:ind w:left="81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897"/>
        </w:tabs>
        <w:ind w:left="88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617"/>
        </w:tabs>
        <w:ind w:left="9617" w:hanging="360"/>
      </w:pPr>
      <w:rPr>
        <w:rFonts w:ascii="Wingdings" w:hAnsi="Wingdings" w:hint="default"/>
      </w:rPr>
    </w:lvl>
  </w:abstractNum>
  <w:abstractNum w:abstractNumId="4">
    <w:nsid w:val="50423FCE"/>
    <w:multiLevelType w:val="singleLevel"/>
    <w:tmpl w:val="26F6ED36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533B3F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3BE5D1F"/>
    <w:multiLevelType w:val="singleLevel"/>
    <w:tmpl w:val="F748208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7">
    <w:nsid w:val="5CF5618B"/>
    <w:multiLevelType w:val="singleLevel"/>
    <w:tmpl w:val="F748208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8">
    <w:nsid w:val="62CA2A7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9A778AD"/>
    <w:multiLevelType w:val="multilevel"/>
    <w:tmpl w:val="4926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F161BD"/>
    <w:multiLevelType w:val="singleLevel"/>
    <w:tmpl w:val="F748208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11">
    <w:nsid w:val="77264359"/>
    <w:multiLevelType w:val="singleLevel"/>
    <w:tmpl w:val="F748208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287D"/>
    <w:rsid w:val="0016287D"/>
    <w:rsid w:val="0032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287D"/>
    <w:pPr>
      <w:snapToGrid w:val="0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6287D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5890</Characters>
  <Application>Microsoft Office Word</Application>
  <DocSecurity>0</DocSecurity>
  <Lines>49</Lines>
  <Paragraphs>13</Paragraphs>
  <ScaleCrop>false</ScaleCrop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</dc:creator>
  <cp:lastModifiedBy>Patryk</cp:lastModifiedBy>
  <cp:revision>1</cp:revision>
  <dcterms:created xsi:type="dcterms:W3CDTF">2014-04-01T17:51:00Z</dcterms:created>
  <dcterms:modified xsi:type="dcterms:W3CDTF">2014-04-01T17:53:00Z</dcterms:modified>
</cp:coreProperties>
</file>