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8C4124" w:rsidP="005A76FB">
      <w:pPr>
        <w:spacing w:after="0" w:line="1" w:lineRule="exact"/>
      </w:pPr>
      <w:bookmarkStart w:id="0" w:name="1"/>
      <w:bookmarkEnd w:id="0"/>
    </w:p>
    <w:p w:rsidR="005A76FB" w:rsidRDefault="008C4124" w:rsidP="005A76FB">
      <w:pPr>
        <w:spacing w:after="0" w:line="1" w:lineRule="exact"/>
      </w:pPr>
    </w:p>
    <w:p w:rsidR="005A76FB" w:rsidRDefault="003F0EF7" w:rsidP="005A76FB">
      <w:pPr>
        <w:spacing w:after="0" w:line="1" w:lineRule="exact"/>
      </w:pPr>
      <w:r w:rsidRPr="00B217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margin-left:344pt;margin-top:588pt;width:212pt;height:14pt;z-index:251655680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Wewnątrzszkolnym Systemie 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Oceniania</w:t>
                  </w:r>
                </w:p>
              </w:txbxContent>
            </v:textbox>
            <w10:wrap anchorx="page" anchory="page"/>
          </v:shape>
        </w:pict>
      </w:r>
      <w:r w:rsidRPr="00B217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134" type="#_x0000_t75" style="position:absolute;margin-left:-2.5pt;margin-top:7pt;width:594pt;height:841pt;z-index:-251616768;mso-position-horizontal-relative:page;mso-position-vertical-relative:page">
            <v:imagedata r:id="rId6" o:title=""/>
            <w10:wrap anchorx="page" anchory="page"/>
          </v:shape>
        </w:pict>
      </w:r>
      <w:r w:rsidRPr="00B21770">
        <w:pict>
          <v:shape id="_x0000_s2117" type="#_x0000_t202" style="position:absolute;margin-left:78pt;margin-top:298pt;width:482pt;height:16pt;z-index:25163110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w klasie III. W przypadku, gdy uczeń w tym terminie nie wybierze tematu sam, przydział do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18" type="#_x0000_t202" style="position:absolute;margin-left:60pt;margin-top:282pt;width:500pt;height:16pt;z-index:25163008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4. Ostateczny termin wyboru i realizacji projektu edukacyjnego przypada na pierwsze pó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łrocze nauki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19" type="#_x0000_t202" style="position:absolute;margin-left:78pt;margin-top:266pt;width:310pt;height:16pt;z-index:25162905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e) publiczne przedstawienie rezultatów projektu edukacyjnego.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20" type="#_x0000_t202" style="position:absolute;margin-left:78pt;margin-top:247.5pt;width:392pt;height:18.5pt;z-index:25162803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d) monitorowanie realizacji projektów przez nauczyciela prowadzącego projekt;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21" type="#_x0000_t202" style="position:absolute;margin-left:78pt;margin-top:234pt;width:190pt;height:16pt;z-index:251627008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c) wykonanie za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planowanych działań;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26" type="#_x0000_t202" style="position:absolute;margin-left:60pt;margin-top:155pt;width:500pt;height:16pt;z-index:25162188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3. Projekt edukacyjny realizowany jest przez zespół uczniów pod opieką nauczyciela, obejmuje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32" type="#_x0000_t202" style="position:absolute;margin-left:60pt;margin-top:61pt;width:500pt;height:15pt;z-index:25161574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1.</w:t>
                  </w:r>
                  <w:r w:rsid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 Uczniowie Gimnazjum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 biorą udział w realizacji projektu edukacyjnego. Projekt edukacyjny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29" type="#_x0000_t202" style="position:absolute;margin-left:60pt;margin-top:108pt;width:500pt;height:16pt;z-index:25161881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2. Realizacja projektu edukacyjnego odbywa się w I półroczu każdego roku szkolnego i trwa od 3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30" type="#_x0000_t202" style="position:absolute;margin-left:78pt;margin-top:92pt;width:240pt;height:16pt;z-index:25161779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problemu, z zastosowaniem różnorodnych metod.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23" type="#_x0000_t202" style="position:absolute;margin-left:78pt;margin-top:203pt;width:482pt;height:16pt;z-index:25162496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b) określenie celów projektu edukacyjnego, ustalenie przez nauczyciela prowadzącego projekt z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24" type="#_x0000_t202" style="position:absolute;margin-left:78pt;margin-top:186pt;width:482pt;height:17pt;z-index:25162393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a) wybranie tematu projektu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edukacyjnego przez zespół uczniów przy współpracy z nauczycielem;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127" type="#_x0000_t202" style="position:absolute;margin-left:78pt;margin-top:139pt;width:203pt;height:16pt;z-index:251620864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gromadzenie odpowiedniej dokumentacji.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33" type="#_x0000_t202" style="position:absolute;margin-left:95pt;margin-top:25.5pt;width:448pt;height:33pt;z-index:251614720;mso-position-horizontal-relative:page;mso-position-vertical-relative:page" filled="f" stroked="f">
            <v:textbox inset="0,0,0,0">
              <w:txbxContent>
                <w:p w:rsidR="00B21770" w:rsidRDefault="008C4124" w:rsidP="00A172E8">
                  <w:pPr>
                    <w:jc w:val="center"/>
                    <w:rPr>
                      <w:rFonts w:ascii="Times" w:eastAsia="Times" w:hAnsi="Times" w:cs="Times"/>
                      <w:b/>
                      <w:color w:val="000000"/>
                      <w:sz w:val="24"/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b/>
                      <w:color w:val="000000"/>
                      <w:sz w:val="24"/>
                      <w:lang w:val="pl-PL"/>
                    </w:rPr>
                    <w:t>WARUNKI REALIZACJI PROJEKTU</w:t>
                  </w:r>
                  <w:r w:rsidR="00A172E8" w:rsidRPr="00A172E8">
                    <w:rPr>
                      <w:rFonts w:ascii="Times" w:eastAsia="Times" w:hAnsi="Times" w:cs="Times"/>
                      <w:b/>
                      <w:color w:val="000000"/>
                      <w:sz w:val="24"/>
                      <w:lang w:val="pl-PL"/>
                    </w:rPr>
                    <w:t xml:space="preserve"> EDUKACYJNEGO W </w:t>
                  </w:r>
                  <w:r w:rsidR="00A172E8">
                    <w:rPr>
                      <w:rFonts w:ascii="Times" w:eastAsia="Times" w:hAnsi="Times" w:cs="Times"/>
                      <w:b/>
                      <w:color w:val="000000"/>
                      <w:sz w:val="24"/>
                      <w:lang w:val="pl-PL"/>
                    </w:rPr>
                    <w:t>PUBLICZNYM GIMNAZJUM IM. LECHA WAŁĘSY W CHALINIE</w:t>
                  </w:r>
                </w:p>
                <w:p w:rsidR="00A172E8" w:rsidRDefault="00A172E8">
                  <w:pPr>
                    <w:rPr>
                      <w:rFonts w:ascii="Times" w:eastAsia="Times" w:hAnsi="Times" w:cs="Times"/>
                      <w:b/>
                      <w:color w:val="000000"/>
                      <w:sz w:val="24"/>
                      <w:lang w:val="pl-PL"/>
                    </w:rPr>
                  </w:pPr>
                </w:p>
                <w:p w:rsidR="00A172E8" w:rsidRPr="00A172E8" w:rsidRDefault="00A172E8">
                  <w:pPr>
                    <w:rPr>
                      <w:lang w:val="pl-PL"/>
                    </w:rPr>
                  </w:pP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31" type="#_x0000_t202" style="position:absolute;margin-left:78pt;margin-top:78pt;width:482pt;height:14pt;z-index:25161676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jest zespołowym,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planowym działaniem uczniów, mającym na celu rozwiązanie konkretnego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28" type="#_x0000_t202" style="position:absolute;margin-left:78pt;margin-top:125pt;width:482pt;height:14pt;z-index:25161984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tygodni do 3 miesięcy. W II półroczu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każdego roku szkolnego odbywa się jego prezentacja i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25" type="#_x0000_t202" style="position:absolute;margin-left:78pt;margin-top:172pt;width:107pt;height:14pt;z-index:251622912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następujące działania: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22" type="#_x0000_t202" style="position:absolute;margin-left:96pt;margin-top:220pt;width:366pt;height:14pt;z-index:25162598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uczniami rozwiązywanego problemu i zaplanowanie etapów jego realizacji;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16" type="#_x0000_t202" style="position:absolute;margin-left:78pt;margin-top:315pt;width:482pt;height:14pt;z-index:25163212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zespołu realizującego projekt edukacyjny odbywa się w drodze losowania tematu przez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15" type="#_x0000_t202" style="position:absolute;margin-left:78pt;margin-top:331pt;width:98pt;height:14pt;z-index:251633152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wychowawcę klasy.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14" type="#_x0000_t202" style="position:absolute;margin-left:60pt;margin-top:350pt;width:500pt;height:12pt;z-index:25163417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5. Wychowawca klasy, na początku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każdego roku szkolnego, informuje uczniów oraz ich rodziców /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13" type="#_x0000_t202" style="position:absolute;margin-left:78pt;margin-top:363pt;width:482pt;height:14pt;z-index:25163520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opiekunów prawnych o obowiązku realizacji projektu edukacyjnego w okresie nauki w gimnazjum,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12" type="#_x0000_t202" style="position:absolute;margin-left:78pt;margin-top:379pt;width:482pt;height:14pt;z-index:25163622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w tym o możliwości proponowania tematyki projektu przez uczniów i ich rodziców / opiekunów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11" type="#_x0000_t202" style="position:absolute;margin-left:78pt;margin-top:397pt;width:299pt;height:12pt;z-index:25163724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rawnych oraz o warunkach realizacji projektu edukacyjnego.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10" type="#_x0000_t202" style="position:absolute;margin-left:60pt;margin-top:413pt;width:500pt;height:12pt;z-index:25163827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6. Informację o stopniu zaangażowania uczniów w prace projektowe opiekun projektu przekazuje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9" type="#_x0000_t202" style="position:absolute;margin-left:78pt;margin-top:429pt;width:420pt;height:12pt;z-index:25163929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wychowawcy klasy w formie pisemnej najpóźniej do 15 maja każdego roku szkolnego.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8" type="#_x0000_t202" style="position:absolute;margin-left:60pt;margin-top:445pt;width:500pt;height:12pt;z-index:25164032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7. W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przypadku, gdy opiekunem projektu edukacyjnego jest wychowawca klasy, informacja pisemna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7" type="#_x0000_t202" style="position:absolute;margin-left:78pt;margin-top:458pt;width:482pt;height:14pt;z-index:25164134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o stopniu zaangażowania uczniów w realizację projektu sporządzana jest przez opiekuna również w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6" type="#_x0000_t202" style="position:absolute;margin-left:78pt;margin-top:476pt;width:82pt;height:12pt;z-index:251642368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formie pisemnej.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5" type="#_x0000_t202" style="position:absolute;margin-left:60pt;margin-top:492pt;width:500pt;height:12pt;z-index:25164339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8. Kartę monitorowania realizacji projektu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edukacyjnego opiekunowie projektu składają do dyrektora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4" type="#_x0000_t202" style="position:absolute;margin-left:78pt;margin-top:506pt;width:283pt;height:14pt;z-index:25164441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szkoły w terminie do końca maja każdego roku szkolnego.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3" type="#_x0000_t202" style="position:absolute;margin-left:60pt;margin-top:524pt;width:500pt;height:12pt;z-index:25164544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9. Wychowawca klasy jest odpowiedzialny za kontrolowanie udziału uczniów w pracach zespołów i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2" type="#_x0000_t202" style="position:absolute;margin-left:78pt;margin-top:540pt;width:482pt;height:12pt;z-index:25164646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dopilnowanie, aby każdy uczeń w trakcie n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auki w gimnazjum uczestniczył w realizacji projektu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1" type="#_x0000_t202" style="position:absolute;margin-left:78pt;margin-top:556pt;width:71pt;height:12pt;z-index:251647488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edukacyjnego.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100" type="#_x0000_t202" style="position:absolute;margin-left:60pt;margin-top:572pt;width:500pt;height:12pt;z-index:25164851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10. Zaangażowanie ucznia w realizację projektu ma wpływ na ustalenie przez wychowawcę oceny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9" type="#_x0000_t202" style="position:absolute;margin-left:78pt;margin-top:588pt;width:58pt;height:12pt;z-index:251649536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zachowania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8" type="#_x0000_t202" style="position:absolute;margin-left:146pt;margin-top:588pt;width:40pt;height:12pt;z-index:251650560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zgodnie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7" type="#_x0000_t202" style="position:absolute;margin-left:195pt;margin-top:588pt;width:6pt;height:12pt;z-index:251651584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6" type="#_x0000_t202" style="position:absolute;margin-left:212pt;margin-top:588pt;width:44pt;height:12pt;z-index:251652608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zapisami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5" type="#_x0000_t202" style="position:absolute;margin-left:266pt;margin-top:588pt;width:52pt;height:12pt;z-index:251653632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zawartymi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4" type="#_x0000_t202" style="position:absolute;margin-left:328pt;margin-top:588pt;width:10pt;height:12pt;z-index:251654656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2" type="#_x0000_t202" style="position:absolute;margin-left:78pt;margin-top:601pt;width:482pt;height:14pt;z-index:25165670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stanowiącym załąc</w:t>
                  </w:r>
                  <w:r w:rsidR="00BA71FD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znik do Statutu Gimnazjum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. Ocena może być także wyrażona stopniem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1" type="#_x0000_t202" style="position:absolute;margin-left:78pt;margin-top:617pt;width:482pt;height:14pt;z-index:251657728;mso-position-horizontal-relative:page;mso-position-vertical-relative:page" filled="f" stroked="f">
            <v:textbox inset="0,0,0,0">
              <w:txbxContent>
                <w:p w:rsidR="00B21770" w:rsidRDefault="008C4124"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szkolnym z jednego lub kilku przedmiotów, przy czym ocena ta może być tylko pozytywna. 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Forma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90" type="#_x0000_t202" style="position:absolute;margin-left:78pt;margin-top:633pt;width:482pt;height:14pt;z-index:251658752;mso-position-horizontal-relative:page;mso-position-vertical-relative:page" filled="f" stroked="f">
            <v:textbox inset="0,0,0,0">
              <w:txbxContent>
                <w:p w:rsidR="00B21770" w:rsidRDefault="008C4124"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i kryteria oceny są znane uczniowi od samego początku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pracy nad projektem. </w:t>
                  </w:r>
                  <w:proofErr w:type="spellStart"/>
                  <w:r w:rsidR="003F0EF7">
                    <w:rPr>
                      <w:rFonts w:ascii="Times" w:eastAsia="Times" w:hAnsi="Times" w:cs="Times"/>
                      <w:color w:val="000000"/>
                      <w:sz w:val="24"/>
                    </w:rPr>
                    <w:t>Ocena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obejmuje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nie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9" type="#_x0000_t202" style="position:absolute;margin-left:78pt;margin-top:9in;width:482pt;height:14pt;z-index:25165977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tylko efekt końcowy projektu, ale też systematyczność pracy uczniów, aktywność i twórczość w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8" type="#_x0000_t202" style="position:absolute;margin-left:78pt;margin-top:664pt;width:248pt;height:14pt;z-index:25166080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realizacji projektu na poszczególnych jego etapach.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7" type="#_x0000_t202" style="position:absolute;margin-left:60pt;margin-top:683pt;width:496pt;height:12pt;z-index:25166182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11. Jeżeli uczeń zgłosi się do projektu, ale nie będzie brał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udziału w żadnym z etapów jego realizacji,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6" type="#_x0000_t202" style="position:absolute;margin-left:78pt;margin-top:696pt;width:285pt;height:14pt;z-index:25166284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nie uznaje się jego uczestnictwa w projekcie edukacyjnym.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5" type="#_x0000_t202" style="position:absolute;margin-left:60pt;margin-top:714pt;width:475pt;height:12pt;z-index:25166387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12. Zadania zespołu realizującego dany projekt edukacyjny określa kontrakt zawarty z opiekunem.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4" type="#_x0000_t202" style="position:absolute;margin-left:60pt;margin-top:730pt;width:500pt;height:12pt;z-index:25166489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13. Informację o udziale ucznia w realizacji proje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ktu edukacyjnego oraz temat projektu edukacyjnego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3" type="#_x0000_t202" style="position:absolute;margin-left:78pt;margin-top:744pt;width:342pt;height:14pt;z-index:25166592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wpisuje się na świadectwie ukończenia gimnazjum w formie opisowej.</w:t>
                  </w:r>
                </w:p>
              </w:txbxContent>
            </v:textbox>
            <w10:wrap anchorx="page" anchory="page"/>
          </v:shape>
        </w:pict>
      </w:r>
      <w:bookmarkStart w:id="1" w:name="2"/>
      <w:bookmarkEnd w:id="1"/>
      <w:r w:rsidR="008C4124">
        <w:br w:type="page"/>
      </w:r>
    </w:p>
    <w:p w:rsidR="005A76FB" w:rsidRDefault="00B21770" w:rsidP="005A76FB">
      <w:pPr>
        <w:spacing w:after="0" w:line="1" w:lineRule="exact"/>
      </w:pPr>
      <w:r w:rsidRPr="00B21770">
        <w:rPr>
          <w:noProof/>
        </w:rPr>
        <w:lastRenderedPageBreak/>
        <w:pict>
          <v:shape id="imagerId10" o:spid="_x0000_s2082" type="#_x0000_t75" style="position:absolute;margin-left:0;margin-top:0;width:594pt;height:841pt;z-index:-251615744;mso-position-horizontal-relative:page;mso-position-vertical-relative:page">
            <v:imagedata r:id="rId6" o:title=""/>
            <w10:wrap anchorx="page" anchory="page"/>
          </v:shape>
        </w:pict>
      </w:r>
    </w:p>
    <w:p w:rsidR="008C4124" w:rsidRDefault="003F0EF7">
      <w:r w:rsidRPr="00B21770">
        <w:pict>
          <v:shape id="_x0000_s2074" type="#_x0000_t202" style="position:absolute;margin-left:78pt;margin-top:151.5pt;width:197pt;height:12pt;z-index:25167411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c) nadzór nad dokumentacją projektów.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075" type="#_x0000_t202" style="position:absolute;margin-left:78pt;margin-top:136pt;width:329pt;height:12pt;z-index:25167308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b) koordynowanie pracy nauczycieli, w tym opiekunów projektów;</w:t>
                  </w:r>
                </w:p>
              </w:txbxContent>
            </v:textbox>
            <w10:wrap anchorx="page" anchory="page"/>
          </v:shape>
        </w:pict>
      </w:r>
      <w:r w:rsidRPr="00B21770">
        <w:pict>
          <v:shape id="_x0000_s2076" type="#_x0000_t202" style="position:absolute;margin-left:78pt;margin-top:119.5pt;width:382pt;height:12pt;z-index:25167206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a) udzielanie nauczycielom pomocy merytorycznej na temat metody projektu;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1" type="#_x0000_t202" style="position:absolute;margin-left:60pt;margin-top:38pt;width:500pt;height:12pt;z-index:25166694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14. W szczególnie uzasadnionych przypadkach, uniemożliwiających udział ucznia w realizacji projektu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80" type="#_x0000_t202" style="position:absolute;margin-left:78pt;margin-top:52pt;width:482pt;height:14pt;z-index:251667968;mso-position-horizontal-relative:page;mso-position-vertical-relative:page" filled="f" stroked="f">
            <v:textbox inset="0,0,0,0">
              <w:txbxContent>
                <w:p w:rsidR="00B21770" w:rsidRDefault="008C4124"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edukacyjnego, dyrektor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może zwolnić ucznia z realizacji projektu. 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W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takiej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sytuacji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w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79" type="#_x0000_t202" style="position:absolute;margin-left:78pt;margin-top:70pt;width:300pt;height:12pt;z-index:25166899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dokumentacji przebiegu nauczania wpisuje się „zwolniony/a”.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78" type="#_x0000_t202" style="position:absolute;margin-left:60pt;margin-top:86pt;width:500pt;height:12pt;z-index:25167001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15. Dyrektor szkoły w porozumieniu z radą pedagogiczną powołuje szkolnego koordynatora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77" type="#_x0000_t202" style="position:absolute;margin-left:78pt;margin-top:99pt;width:309pt;height:14pt;z-index:25167104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projektów. Do zadań szkolnego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koordynatora projektów należy: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73" type="#_x0000_t202" style="position:absolute;margin-left:60pt;margin-top:169pt;width:500pt;height:12pt;z-index:25167513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16. Najpóźniej do 15 września każdego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roku szkolnego każdy z nauczycieli proponuje co najmniej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72" type="#_x0000_t202" style="position:absolute;margin-left:78pt;margin-top:185pt;width:482pt;height:12pt;z-index:251676160;mso-position-horizontal-relative:page;mso-position-vertical-relative:page" filled="f" stroked="f">
            <v:textbox inset="0,0,0,0">
              <w:txbxContent>
                <w:p w:rsidR="00B21770" w:rsidRDefault="008C4124"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jeden temat projektu i zgłasza go do koordynatora projektów.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Tematyka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planowanych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do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realizacji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71" type="#_x0000_t202" style="position:absolute;margin-left:78pt;margin-top:198pt;width:482pt;height:14pt;z-index:25167718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projektów przedstawiana jest przez koordynatora dyrektorowi gimnazjum nie później niż do końca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70" type="#_x0000_t202" style="position:absolute;margin-left:78pt;margin-top:214pt;width:482pt;height:14pt;z-index:25167820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września danego roku szkolnego. Dyrektor w porozumieniu z radą pedagogiczną dopuszcza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9" type="#_x0000_t202" style="position:absolute;margin-left:78pt;margin-top:230pt;width:482pt;height:14pt;z-index:25167923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złożone projekty do realizacji, biorąc pod uwagę możliwości organizacyjne i warunki, jakimi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8" type="#_x0000_t202" style="position:absolute;margin-left:78pt;margin-top:248pt;width:482pt;height:12pt;z-index:25168025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dysponuje gimnazjum. Dyrektor może też samodzielnie ustalić tematy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projektów i określić ich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7" type="#_x0000_t202" style="position:absolute;margin-left:78pt;margin-top:262pt;width:482pt;height:14pt;z-index:25168128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opiekunów. Tematy projektów podane są uczniom i ich rodzicom/opiekunom prawnym w terminie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6" type="#_x0000_t202" style="position:absolute;margin-left:78pt;margin-top:278pt;width:482pt;height:14pt;z-index:25168230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do 10 października. Uczniowie zgłaszają się do projektu w nieprzekraczalnym terminie do 15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5" type="#_x0000_t202" style="position:absolute;margin-left:78pt;margin-top:293pt;width:467pt;height:14pt;z-index:25168332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października a wybór tematu projektu prze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z ucznia poświadczony jest jego pisemnym podpisem.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4" type="#_x0000_t202" style="position:absolute;margin-left:60pt;margin-top:312pt;width:500pt;height:12pt;z-index:251684352;mso-position-horizontal-relative:page;mso-position-vertical-relative:page" filled="f" stroked="f">
            <v:textbox inset="0,0,0,0">
              <w:txbxContent>
                <w:p w:rsidR="00B21770" w:rsidRDefault="008C4124"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17. Uczniowie, na zasadzie dobrowolności, tworzą zespoły projektowe.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Zespół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projektowy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realizujący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3" type="#_x0000_t202" style="position:absolute;margin-left:78pt;margin-top:325pt;width:482pt;height:14pt;z-index:251685376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dany projekt powinien liczyć nie mniej niż 3 uczniów i nie więcej niż liczba uczniów w oddziale.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2" type="#_x0000_t202" style="position:absolute;margin-left:78pt;margin-top:341pt;width:482pt;height:14pt;z-index:25168640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Ostateczną liczbę członków każdego zespołu określa opiekun projektu w porozumieniu z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1" type="#_x0000_t202" style="position:absolute;margin-left:78pt;margin-top:359pt;width:94pt;height:12pt;z-index:251687424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dyrektorem szkoły.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60" type="#_x0000_t202" style="position:absolute;margin-left:60pt;margin-top:375pt;width:485pt;height:12pt;z-index:25168844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18. Realizacja projektu może być dokonywana podczas zajęć lekcyjnych, o ile nie zaburza to zasad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9" type="#_x0000_t202" style="position:absolute;margin-left:78pt;margin-top:388pt;width:467pt;height:14pt;z-index:25168947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ustalonych przez nauczyciela prowadzącego 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zajęcia, a także podczas zajęć pozalekcyjnych i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8" type="#_x0000_t202" style="position:absolute;margin-left:78pt;margin-top:404pt;width:467pt;height:14pt;z-index:251690496;mso-position-horizontal-relative:page;mso-position-vertical-relative:page" filled="f" stroked="f">
            <v:textbox inset="0,0,0,0">
              <w:txbxContent>
                <w:p w:rsidR="00B21770" w:rsidRDefault="008C4124"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pozaszkolnych według ustalonego wcześniej harmonogramu. 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Na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konsultacje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związane</w:t>
                  </w:r>
                  <w:proofErr w:type="spellEnd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 xml:space="preserve"> z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7" type="#_x0000_t202" style="position:absolute;margin-left:78pt;margin-top:420pt;width:468pt;height:14pt;z-index:251691520;mso-position-horizontal-relative:page;mso-position-vertical-relative:page" filled="f" stroked="f">
            <v:textbox inset="0,0,0,0">
              <w:txbxContent>
                <w:p w:rsidR="00B21770" w:rsidRDefault="008C4124"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projektem mogą być wykorzystane godziny wynikające z artykułu 42 ust. 2 pkt. 2. </w:t>
                  </w:r>
                  <w:proofErr w:type="spellStart"/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Karty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6" type="#_x0000_t202" style="position:absolute;margin-left:78pt;margin-top:439pt;width:64pt;height:12pt;z-index:251692544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Nauczyciela.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5" type="#_x0000_t202" style="position:absolute;margin-left:60pt;margin-top:454pt;width:500pt;height:12pt;z-index:25169356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19. Prezentacja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 rezultatów projektów organizowana jest na początku II półrocza, w terminie do końca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4" type="#_x0000_t202" style="position:absolute;margin-left:78pt;margin-top:468pt;width:482pt;height:14pt;z-index:251694592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kwietnia każdego roku szkolnego w terminie i formie ustalonej w porozumieniu z dyrektorem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3" type="#_x0000_t202" style="position:absolute;margin-left:78pt;margin-top:484pt;width:36pt;height:14pt;z-index:251695616;mso-position-horizontal-relative:page;mso-position-vertical-relative:page" filled="f" stroked="f">
            <v:textbox inset="0,0,0,0">
              <w:txbxContent>
                <w:p w:rsidR="00B21770" w:rsidRDefault="008C4124">
                  <w:r>
                    <w:rPr>
                      <w:rFonts w:ascii="Times" w:eastAsia="Times" w:hAnsi="Times" w:cs="Times"/>
                      <w:color w:val="000000"/>
                      <w:sz w:val="24"/>
                    </w:rPr>
                    <w:t>szkoły.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2" type="#_x0000_t202" style="position:absolute;margin-left:60pt;margin-top:502pt;width:500pt;height:12pt;z-index:251696640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20. Zapotrzebowanie na wszelkie pomoce dydaktyczne i inne środki</w:t>
                  </w: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 xml:space="preserve"> finansowe niezbędne do realizacji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1" type="#_x0000_t202" style="position:absolute;margin-left:78pt;margin-top:518pt;width:482pt;height:12pt;z-index:251697664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projektów edukacyjnych i prezentacji rezultatów projektu zgłaszane jest i konsultowane z</w:t>
                  </w:r>
                </w:p>
              </w:txbxContent>
            </v:textbox>
            <w10:wrap anchorx="page" anchory="page"/>
          </v:shape>
        </w:pict>
      </w:r>
      <w:r w:rsidR="00B21770" w:rsidRPr="00B21770">
        <w:pict>
          <v:shape id="_x0000_s2050" type="#_x0000_t202" style="position:absolute;margin-left:78pt;margin-top:532pt;width:402pt;height:14pt;z-index:251698688;mso-position-horizontal-relative:page;mso-position-vertical-relative:page" filled="f" stroked="f">
            <v:textbox inset="0,0,0,0">
              <w:txbxContent>
                <w:p w:rsidR="00B21770" w:rsidRPr="00A172E8" w:rsidRDefault="008C4124">
                  <w:pPr>
                    <w:rPr>
                      <w:lang w:val="pl-PL"/>
                    </w:rPr>
                  </w:pPr>
                  <w:r w:rsidRPr="00A172E8">
                    <w:rPr>
                      <w:rFonts w:ascii="Times" w:eastAsia="Times" w:hAnsi="Times" w:cs="Times"/>
                      <w:color w:val="000000"/>
                      <w:sz w:val="24"/>
                      <w:lang w:val="pl-PL"/>
                    </w:rPr>
                    <w:t>dyrektorem szkoły w początkowym etapie działań przez opiekuna danego projektu.</w:t>
                  </w:r>
                </w:p>
              </w:txbxContent>
            </v:textbox>
            <w10:wrap anchorx="page" anchory="page"/>
          </v:shape>
        </w:pict>
      </w:r>
    </w:p>
    <w:sectPr w:rsidR="008C4124" w:rsidSect="005A76FB">
      <w:type w:val="continuous"/>
      <w:pgSz w:w="11893" w:h="16826"/>
      <w:pgMar w:top="0" w:right="0" w:bottom="0" w:left="0" w:header="0" w:footer="0" w:gutter="0"/>
      <w:cols w:space="708" w:equalWidth="0">
        <w:col w:w="11893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24" w:rsidRDefault="008C4124" w:rsidP="00B21770">
      <w:pPr>
        <w:spacing w:after="0" w:line="240" w:lineRule="auto"/>
      </w:pPr>
      <w:r>
        <w:separator/>
      </w:r>
    </w:p>
  </w:endnote>
  <w:endnote w:type="continuationSeparator" w:id="0">
    <w:p w:rsidR="008C4124" w:rsidRDefault="008C4124" w:rsidP="00B2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24" w:rsidRDefault="008C4124" w:rsidP="00B21770">
      <w:pPr>
        <w:spacing w:after="0" w:line="240" w:lineRule="auto"/>
      </w:pPr>
      <w:r>
        <w:separator/>
      </w:r>
    </w:p>
  </w:footnote>
  <w:footnote w:type="continuationSeparator" w:id="0">
    <w:p w:rsidR="008C4124" w:rsidRDefault="008C4124" w:rsidP="00B21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3F0EF7"/>
    <w:rsid w:val="007F1C1F"/>
    <w:rsid w:val="00837C5C"/>
    <w:rsid w:val="008C4124"/>
    <w:rsid w:val="00A172E8"/>
    <w:rsid w:val="00B21770"/>
    <w:rsid w:val="00BA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21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lotapps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>lotapps</dc:description>
  <cp:lastModifiedBy>Janusz</cp:lastModifiedBy>
  <cp:revision>2</cp:revision>
  <dcterms:created xsi:type="dcterms:W3CDTF">2014-03-25T07:33:00Z</dcterms:created>
  <dcterms:modified xsi:type="dcterms:W3CDTF">2014-03-25T18:50:00Z</dcterms:modified>
</cp:coreProperties>
</file>